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38" w:rsidRDefault="00456B38"/>
    <w:p w:rsidR="00315877" w:rsidRDefault="00315877"/>
    <w:p w:rsidR="00315877" w:rsidRDefault="00315877"/>
    <w:p w:rsidR="00315877" w:rsidRPr="00372E2B" w:rsidRDefault="00315877">
      <w:pPr>
        <w:rPr>
          <w:sz w:val="20"/>
          <w:szCs w:val="20"/>
        </w:rPr>
      </w:pPr>
      <w:r w:rsidRPr="00372E2B">
        <w:rPr>
          <w:sz w:val="20"/>
          <w:szCs w:val="20"/>
        </w:rPr>
        <w:t xml:space="preserve">Minutes of </w:t>
      </w:r>
      <w:r w:rsidR="00117CBF">
        <w:rPr>
          <w:sz w:val="20"/>
          <w:szCs w:val="20"/>
        </w:rPr>
        <w:t>August 19</w:t>
      </w:r>
      <w:r w:rsidR="00803C4A" w:rsidRPr="00372E2B">
        <w:rPr>
          <w:sz w:val="20"/>
          <w:szCs w:val="20"/>
        </w:rPr>
        <w:t>,</w:t>
      </w:r>
      <w:r w:rsidRPr="00372E2B">
        <w:rPr>
          <w:sz w:val="20"/>
          <w:szCs w:val="20"/>
        </w:rPr>
        <w:t xml:space="preserve"> 2013</w:t>
      </w:r>
    </w:p>
    <w:p w:rsidR="00431AC0" w:rsidRPr="00372E2B" w:rsidRDefault="00431AC0">
      <w:pPr>
        <w:rPr>
          <w:sz w:val="20"/>
          <w:szCs w:val="20"/>
        </w:rPr>
      </w:pPr>
      <w:r w:rsidRPr="00372E2B">
        <w:rPr>
          <w:sz w:val="20"/>
          <w:szCs w:val="20"/>
        </w:rPr>
        <w:t>Bayou D’Arbonne Lake Watershed District Commission</w:t>
      </w:r>
    </w:p>
    <w:p w:rsidR="00431AC0" w:rsidRPr="00372E2B" w:rsidRDefault="00A14A7A">
      <w:pPr>
        <w:rPr>
          <w:sz w:val="20"/>
          <w:szCs w:val="20"/>
        </w:rPr>
      </w:pPr>
      <w:r w:rsidRPr="00372E2B">
        <w:rPr>
          <w:sz w:val="20"/>
          <w:szCs w:val="20"/>
        </w:rPr>
        <w:t>Union Parish Courthouse Annex, 303 East Water Street</w:t>
      </w:r>
    </w:p>
    <w:p w:rsidR="00431AC0" w:rsidRPr="00372E2B" w:rsidRDefault="00431AC0">
      <w:pPr>
        <w:rPr>
          <w:sz w:val="20"/>
          <w:szCs w:val="20"/>
        </w:rPr>
      </w:pPr>
      <w:r w:rsidRPr="00372E2B">
        <w:rPr>
          <w:sz w:val="20"/>
          <w:szCs w:val="20"/>
        </w:rPr>
        <w:t>Farmerville, LA  71241</w:t>
      </w:r>
    </w:p>
    <w:p w:rsidR="008C3238" w:rsidRPr="00372E2B" w:rsidRDefault="008C3238">
      <w:pPr>
        <w:rPr>
          <w:sz w:val="20"/>
          <w:szCs w:val="20"/>
        </w:rPr>
      </w:pPr>
    </w:p>
    <w:p w:rsidR="00DB1290" w:rsidRDefault="00DB1290" w:rsidP="00A14A7A">
      <w:pPr>
        <w:pStyle w:val="ListParagraph"/>
        <w:numPr>
          <w:ilvl w:val="0"/>
          <w:numId w:val="1"/>
        </w:numPr>
        <w:rPr>
          <w:sz w:val="20"/>
          <w:szCs w:val="20"/>
        </w:rPr>
      </w:pPr>
      <w:r w:rsidRPr="00CD6FA8">
        <w:rPr>
          <w:sz w:val="20"/>
          <w:szCs w:val="20"/>
        </w:rPr>
        <w:t xml:space="preserve">President Steve Cagle called the meeting to order.  </w:t>
      </w:r>
      <w:r w:rsidR="00431AC0" w:rsidRPr="00CD6FA8">
        <w:rPr>
          <w:sz w:val="20"/>
          <w:szCs w:val="20"/>
        </w:rPr>
        <w:t>Pr</w:t>
      </w:r>
      <w:r w:rsidRPr="00CD6FA8">
        <w:rPr>
          <w:sz w:val="20"/>
          <w:szCs w:val="20"/>
        </w:rPr>
        <w:t xml:space="preserve">esent were </w:t>
      </w:r>
      <w:r w:rsidR="001525BE">
        <w:rPr>
          <w:sz w:val="20"/>
          <w:szCs w:val="20"/>
        </w:rPr>
        <w:t xml:space="preserve">Don Hogan, </w:t>
      </w:r>
      <w:r w:rsidR="00CD6FA8" w:rsidRPr="00CD6FA8">
        <w:rPr>
          <w:sz w:val="20"/>
          <w:szCs w:val="20"/>
        </w:rPr>
        <w:t>David Hopkins</w:t>
      </w:r>
      <w:r w:rsidRPr="00CD6FA8">
        <w:rPr>
          <w:sz w:val="20"/>
          <w:szCs w:val="20"/>
        </w:rPr>
        <w:t xml:space="preserve">, Noel James, </w:t>
      </w:r>
      <w:r w:rsidR="002B4167" w:rsidRPr="00CD6FA8">
        <w:rPr>
          <w:sz w:val="20"/>
          <w:szCs w:val="20"/>
        </w:rPr>
        <w:t>Edward Lee</w:t>
      </w:r>
      <w:r w:rsidR="001525BE">
        <w:rPr>
          <w:sz w:val="20"/>
          <w:szCs w:val="20"/>
        </w:rPr>
        <w:t>, Joe Rainer, and Terri Towns</w:t>
      </w:r>
      <w:r w:rsidR="00AC075E">
        <w:rPr>
          <w:sz w:val="20"/>
          <w:szCs w:val="20"/>
        </w:rPr>
        <w:t>.</w:t>
      </w:r>
      <w:r w:rsidR="00C90187" w:rsidRPr="00CD6FA8">
        <w:rPr>
          <w:sz w:val="20"/>
          <w:szCs w:val="20"/>
        </w:rPr>
        <w:t xml:space="preserve"> </w:t>
      </w:r>
    </w:p>
    <w:p w:rsidR="00A14A7A" w:rsidRPr="00372E2B" w:rsidRDefault="00A3227C" w:rsidP="00A14A7A">
      <w:pPr>
        <w:pStyle w:val="ListParagraph"/>
        <w:numPr>
          <w:ilvl w:val="0"/>
          <w:numId w:val="1"/>
        </w:numPr>
        <w:rPr>
          <w:sz w:val="20"/>
          <w:szCs w:val="20"/>
        </w:rPr>
      </w:pPr>
      <w:r>
        <w:rPr>
          <w:sz w:val="20"/>
          <w:szCs w:val="20"/>
        </w:rPr>
        <w:t xml:space="preserve">Mr. Lee </w:t>
      </w:r>
      <w:r w:rsidR="00DB1290" w:rsidRPr="00CD6FA8">
        <w:rPr>
          <w:sz w:val="20"/>
          <w:szCs w:val="20"/>
        </w:rPr>
        <w:t>led the invocation</w:t>
      </w:r>
      <w:r w:rsidR="008C3238" w:rsidRPr="00CD6FA8">
        <w:rPr>
          <w:sz w:val="20"/>
          <w:szCs w:val="20"/>
        </w:rPr>
        <w:t>,</w:t>
      </w:r>
      <w:r w:rsidR="00DB1290" w:rsidRPr="00CD6FA8">
        <w:rPr>
          <w:sz w:val="20"/>
          <w:szCs w:val="20"/>
        </w:rPr>
        <w:t xml:space="preserve"> and Mr. </w:t>
      </w:r>
      <w:r w:rsidR="001525BE">
        <w:rPr>
          <w:sz w:val="20"/>
          <w:szCs w:val="20"/>
        </w:rPr>
        <w:t>Hogan</w:t>
      </w:r>
      <w:r w:rsidR="00CD6FA8">
        <w:rPr>
          <w:sz w:val="20"/>
          <w:szCs w:val="20"/>
        </w:rPr>
        <w:t xml:space="preserve"> </w:t>
      </w:r>
      <w:r w:rsidR="00DB1290" w:rsidRPr="00CD6FA8">
        <w:rPr>
          <w:sz w:val="20"/>
          <w:szCs w:val="20"/>
        </w:rPr>
        <w:t>led the Pledge of Allegiance.</w:t>
      </w:r>
    </w:p>
    <w:p w:rsidR="00DB1290" w:rsidRPr="00372E2B" w:rsidRDefault="00DB1290" w:rsidP="00DB1290">
      <w:pPr>
        <w:pStyle w:val="ListParagraph"/>
        <w:numPr>
          <w:ilvl w:val="0"/>
          <w:numId w:val="1"/>
        </w:numPr>
        <w:rPr>
          <w:sz w:val="20"/>
          <w:szCs w:val="20"/>
        </w:rPr>
      </w:pPr>
      <w:r w:rsidRPr="00372E2B">
        <w:rPr>
          <w:sz w:val="20"/>
          <w:szCs w:val="20"/>
        </w:rPr>
        <w:t>The agenda was approved</w:t>
      </w:r>
      <w:r w:rsidR="007B27BF" w:rsidRPr="00372E2B">
        <w:rPr>
          <w:sz w:val="20"/>
          <w:szCs w:val="20"/>
        </w:rPr>
        <w:t>.  M</w:t>
      </w:r>
      <w:r w:rsidRPr="00372E2B">
        <w:rPr>
          <w:sz w:val="20"/>
          <w:szCs w:val="20"/>
        </w:rPr>
        <w:t xml:space="preserve">otion </w:t>
      </w:r>
      <w:r w:rsidR="007B27BF" w:rsidRPr="00372E2B">
        <w:rPr>
          <w:sz w:val="20"/>
          <w:szCs w:val="20"/>
        </w:rPr>
        <w:t>by</w:t>
      </w:r>
      <w:r w:rsidRPr="00372E2B">
        <w:rPr>
          <w:sz w:val="20"/>
          <w:szCs w:val="20"/>
        </w:rPr>
        <w:t xml:space="preserve"> </w:t>
      </w:r>
      <w:r w:rsidR="00AC075E">
        <w:rPr>
          <w:sz w:val="20"/>
          <w:szCs w:val="20"/>
        </w:rPr>
        <w:t>Mr.</w:t>
      </w:r>
      <w:r w:rsidR="00CD6FA8">
        <w:rPr>
          <w:sz w:val="20"/>
          <w:szCs w:val="20"/>
        </w:rPr>
        <w:t xml:space="preserve"> Rainer </w:t>
      </w:r>
      <w:r w:rsidR="00AC473F" w:rsidRPr="00372E2B">
        <w:rPr>
          <w:sz w:val="20"/>
          <w:szCs w:val="20"/>
        </w:rPr>
        <w:t xml:space="preserve">and a second </w:t>
      </w:r>
      <w:r w:rsidR="007B27BF" w:rsidRPr="00372E2B">
        <w:rPr>
          <w:sz w:val="20"/>
          <w:szCs w:val="20"/>
        </w:rPr>
        <w:t>by</w:t>
      </w:r>
      <w:r w:rsidR="00AC473F" w:rsidRPr="00372E2B">
        <w:rPr>
          <w:sz w:val="20"/>
          <w:szCs w:val="20"/>
        </w:rPr>
        <w:t xml:space="preserve"> Mr</w:t>
      </w:r>
      <w:r w:rsidR="001525BE">
        <w:rPr>
          <w:sz w:val="20"/>
          <w:szCs w:val="20"/>
        </w:rPr>
        <w:t>s. Towns</w:t>
      </w:r>
      <w:r w:rsidR="00AC473F" w:rsidRPr="00372E2B">
        <w:rPr>
          <w:sz w:val="20"/>
          <w:szCs w:val="20"/>
        </w:rPr>
        <w:t>.</w:t>
      </w:r>
      <w:r w:rsidRPr="00372E2B">
        <w:rPr>
          <w:sz w:val="20"/>
          <w:szCs w:val="20"/>
        </w:rPr>
        <w:t xml:space="preserve"> The motion passed unanimously.</w:t>
      </w:r>
    </w:p>
    <w:p w:rsidR="00DB1290" w:rsidRPr="00372E2B" w:rsidRDefault="00DB1290" w:rsidP="00DB1290">
      <w:pPr>
        <w:pStyle w:val="ListParagraph"/>
        <w:numPr>
          <w:ilvl w:val="0"/>
          <w:numId w:val="1"/>
        </w:numPr>
        <w:rPr>
          <w:sz w:val="20"/>
          <w:szCs w:val="20"/>
        </w:rPr>
      </w:pPr>
      <w:r w:rsidRPr="00372E2B">
        <w:rPr>
          <w:sz w:val="20"/>
          <w:szCs w:val="20"/>
        </w:rPr>
        <w:t xml:space="preserve">The minutes of the </w:t>
      </w:r>
      <w:r w:rsidR="0066685A">
        <w:rPr>
          <w:sz w:val="20"/>
          <w:szCs w:val="20"/>
        </w:rPr>
        <w:t>July 15</w:t>
      </w:r>
      <w:r w:rsidRPr="00372E2B">
        <w:rPr>
          <w:sz w:val="20"/>
          <w:szCs w:val="20"/>
        </w:rPr>
        <w:t xml:space="preserve">, 2013 </w:t>
      </w:r>
      <w:r w:rsidR="008C3238" w:rsidRPr="00372E2B">
        <w:rPr>
          <w:sz w:val="20"/>
          <w:szCs w:val="20"/>
        </w:rPr>
        <w:t>meeting were</w:t>
      </w:r>
      <w:r w:rsidR="00CD6FA8">
        <w:rPr>
          <w:sz w:val="20"/>
          <w:szCs w:val="20"/>
        </w:rPr>
        <w:t xml:space="preserve"> approved after a motion by Mr. </w:t>
      </w:r>
      <w:r w:rsidR="0066685A">
        <w:rPr>
          <w:sz w:val="20"/>
          <w:szCs w:val="20"/>
        </w:rPr>
        <w:t>Hogan</w:t>
      </w:r>
      <w:r w:rsidR="00CD6FA8">
        <w:rPr>
          <w:sz w:val="20"/>
          <w:szCs w:val="20"/>
        </w:rPr>
        <w:t xml:space="preserve"> </w:t>
      </w:r>
      <w:r w:rsidRPr="00372E2B">
        <w:rPr>
          <w:sz w:val="20"/>
          <w:szCs w:val="20"/>
        </w:rPr>
        <w:t>and a second by Mr.</w:t>
      </w:r>
      <w:r w:rsidR="004200FA">
        <w:rPr>
          <w:sz w:val="20"/>
          <w:szCs w:val="20"/>
        </w:rPr>
        <w:t xml:space="preserve"> </w:t>
      </w:r>
      <w:r w:rsidR="0066685A">
        <w:rPr>
          <w:sz w:val="20"/>
          <w:szCs w:val="20"/>
        </w:rPr>
        <w:t>Lee</w:t>
      </w:r>
      <w:r w:rsidR="00AC473F" w:rsidRPr="00372E2B">
        <w:rPr>
          <w:sz w:val="20"/>
          <w:szCs w:val="20"/>
        </w:rPr>
        <w:t>.</w:t>
      </w:r>
      <w:r w:rsidRPr="00372E2B">
        <w:rPr>
          <w:sz w:val="20"/>
          <w:szCs w:val="20"/>
        </w:rPr>
        <w:t xml:space="preserve">  The motion passed unanimously.</w:t>
      </w:r>
    </w:p>
    <w:p w:rsidR="00DB1290" w:rsidRPr="00372E2B" w:rsidRDefault="00DB1290" w:rsidP="00DB1290">
      <w:pPr>
        <w:pStyle w:val="ListParagraph"/>
        <w:numPr>
          <w:ilvl w:val="0"/>
          <w:numId w:val="1"/>
        </w:numPr>
        <w:rPr>
          <w:sz w:val="20"/>
          <w:szCs w:val="20"/>
        </w:rPr>
      </w:pPr>
      <w:r w:rsidRPr="00372E2B">
        <w:rPr>
          <w:sz w:val="20"/>
          <w:szCs w:val="20"/>
        </w:rPr>
        <w:t>The treasure</w:t>
      </w:r>
      <w:r w:rsidR="00D7291D" w:rsidRPr="00372E2B">
        <w:rPr>
          <w:sz w:val="20"/>
          <w:szCs w:val="20"/>
        </w:rPr>
        <w:t>r</w:t>
      </w:r>
      <w:r w:rsidRPr="00372E2B">
        <w:rPr>
          <w:sz w:val="20"/>
          <w:szCs w:val="20"/>
        </w:rPr>
        <w:t>’s report 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00CD6FA8">
        <w:rPr>
          <w:sz w:val="20"/>
          <w:szCs w:val="20"/>
        </w:rPr>
        <w:t xml:space="preserve"> Mr. James </w:t>
      </w:r>
      <w:r w:rsidRPr="00372E2B">
        <w:rPr>
          <w:sz w:val="20"/>
          <w:szCs w:val="20"/>
        </w:rPr>
        <w:t xml:space="preserve">and a second </w:t>
      </w:r>
      <w:r w:rsidR="00970A7E" w:rsidRPr="00372E2B">
        <w:rPr>
          <w:sz w:val="20"/>
          <w:szCs w:val="20"/>
        </w:rPr>
        <w:t>by</w:t>
      </w:r>
      <w:r w:rsidRPr="00372E2B">
        <w:rPr>
          <w:sz w:val="20"/>
          <w:szCs w:val="20"/>
        </w:rPr>
        <w:t xml:space="preserve"> Mr.</w:t>
      </w:r>
      <w:r w:rsidR="00CD6FA8">
        <w:rPr>
          <w:sz w:val="20"/>
          <w:szCs w:val="20"/>
        </w:rPr>
        <w:t xml:space="preserve"> </w:t>
      </w:r>
      <w:r w:rsidR="004E2CEC">
        <w:rPr>
          <w:sz w:val="20"/>
          <w:szCs w:val="20"/>
        </w:rPr>
        <w:t>Hogan</w:t>
      </w:r>
      <w:r w:rsidR="00AC473F" w:rsidRPr="00372E2B">
        <w:rPr>
          <w:sz w:val="20"/>
          <w:szCs w:val="20"/>
        </w:rPr>
        <w:t>.</w:t>
      </w:r>
      <w:r w:rsidRPr="00372E2B">
        <w:rPr>
          <w:sz w:val="20"/>
          <w:szCs w:val="20"/>
        </w:rPr>
        <w:t xml:space="preserve">  The motion passed unanimously. </w:t>
      </w:r>
    </w:p>
    <w:p w:rsidR="002806D6" w:rsidRPr="002806D6" w:rsidRDefault="00DB1290" w:rsidP="002806D6">
      <w:pPr>
        <w:pStyle w:val="ListParagraph"/>
        <w:numPr>
          <w:ilvl w:val="0"/>
          <w:numId w:val="1"/>
        </w:numPr>
        <w:rPr>
          <w:sz w:val="20"/>
          <w:szCs w:val="20"/>
        </w:rPr>
      </w:pPr>
      <w:r w:rsidRPr="002806D6">
        <w:rPr>
          <w:sz w:val="20"/>
          <w:szCs w:val="20"/>
        </w:rPr>
        <w:t>Old business</w:t>
      </w:r>
      <w:r w:rsidR="00B255A4" w:rsidRPr="002806D6">
        <w:rPr>
          <w:sz w:val="20"/>
          <w:szCs w:val="20"/>
        </w:rPr>
        <w:t>:</w:t>
      </w:r>
      <w:r w:rsidRPr="002806D6">
        <w:rPr>
          <w:sz w:val="20"/>
          <w:szCs w:val="20"/>
        </w:rPr>
        <w:t xml:space="preserve">  </w:t>
      </w:r>
    </w:p>
    <w:p w:rsidR="00A754AD" w:rsidRDefault="00AC075E" w:rsidP="00A754AD">
      <w:pPr>
        <w:pStyle w:val="ListParagraph"/>
        <w:rPr>
          <w:sz w:val="20"/>
          <w:szCs w:val="20"/>
        </w:rPr>
      </w:pPr>
      <w:r w:rsidRPr="00AC075E">
        <w:rPr>
          <w:sz w:val="20"/>
          <w:szCs w:val="20"/>
          <w:u w:val="single"/>
        </w:rPr>
        <w:t>Tainter Gate</w:t>
      </w:r>
      <w:r w:rsidR="009F7876">
        <w:rPr>
          <w:sz w:val="20"/>
          <w:szCs w:val="20"/>
        </w:rPr>
        <w:t xml:space="preserve"> </w:t>
      </w:r>
      <w:r w:rsidR="002806D6">
        <w:rPr>
          <w:sz w:val="20"/>
          <w:szCs w:val="20"/>
        </w:rPr>
        <w:t xml:space="preserve">- </w:t>
      </w:r>
      <w:r w:rsidR="002806D6" w:rsidRPr="00AC075E">
        <w:rPr>
          <w:sz w:val="20"/>
          <w:szCs w:val="20"/>
        </w:rPr>
        <w:t>Mr</w:t>
      </w:r>
      <w:r w:rsidR="004200FA">
        <w:rPr>
          <w:sz w:val="20"/>
          <w:szCs w:val="20"/>
        </w:rPr>
        <w:t>. Riley reported that the project is back filled.  Started ha</w:t>
      </w:r>
      <w:r w:rsidR="007D3337">
        <w:rPr>
          <w:sz w:val="20"/>
          <w:szCs w:val="20"/>
        </w:rPr>
        <w:t>uling rip rap, and should continue to</w:t>
      </w:r>
      <w:r w:rsidR="004200FA">
        <w:rPr>
          <w:sz w:val="20"/>
          <w:szCs w:val="20"/>
        </w:rPr>
        <w:t xml:space="preserve"> haul for another 10 days.  Rodney Hunt, the gate manufacturer from Mass</w:t>
      </w:r>
      <w:r w:rsidR="00E1293A">
        <w:rPr>
          <w:sz w:val="20"/>
          <w:szCs w:val="20"/>
        </w:rPr>
        <w:t>achusetts</w:t>
      </w:r>
      <w:r w:rsidR="004200FA">
        <w:rPr>
          <w:sz w:val="20"/>
          <w:szCs w:val="20"/>
        </w:rPr>
        <w:t>, will start setting up for the testing on the gates on Monday, Augus</w:t>
      </w:r>
      <w:r w:rsidR="001144A4">
        <w:rPr>
          <w:sz w:val="20"/>
          <w:szCs w:val="20"/>
        </w:rPr>
        <w:t>t 26</w:t>
      </w:r>
      <w:r w:rsidR="004200FA">
        <w:rPr>
          <w:sz w:val="20"/>
          <w:szCs w:val="20"/>
        </w:rPr>
        <w:t>, 2013.  They will dry test the gate first</w:t>
      </w:r>
      <w:r w:rsidR="001144A4">
        <w:rPr>
          <w:sz w:val="20"/>
          <w:szCs w:val="20"/>
        </w:rPr>
        <w:t xml:space="preserve"> and show the </w:t>
      </w:r>
      <w:r w:rsidR="00B77DEE">
        <w:rPr>
          <w:sz w:val="20"/>
          <w:szCs w:val="20"/>
        </w:rPr>
        <w:t>DOTD</w:t>
      </w:r>
      <w:r w:rsidR="001144A4">
        <w:rPr>
          <w:sz w:val="20"/>
          <w:szCs w:val="20"/>
        </w:rPr>
        <w:t xml:space="preserve"> personnel what to oil, grease, and how to adjust</w:t>
      </w:r>
      <w:r w:rsidR="004200FA">
        <w:rPr>
          <w:sz w:val="20"/>
          <w:szCs w:val="20"/>
        </w:rPr>
        <w:t>.    Then they will flood the structure between the</w:t>
      </w:r>
      <w:r w:rsidR="005F4C7A">
        <w:rPr>
          <w:sz w:val="20"/>
          <w:szCs w:val="20"/>
        </w:rPr>
        <w:t xml:space="preserve"> tainter </w:t>
      </w:r>
      <w:r w:rsidR="004200FA">
        <w:rPr>
          <w:sz w:val="20"/>
          <w:szCs w:val="20"/>
        </w:rPr>
        <w:t xml:space="preserve">gate </w:t>
      </w:r>
      <w:r w:rsidR="001144A4">
        <w:rPr>
          <w:sz w:val="20"/>
          <w:szCs w:val="20"/>
        </w:rPr>
        <w:t xml:space="preserve">and the </w:t>
      </w:r>
      <w:r w:rsidR="005F4C7A">
        <w:rPr>
          <w:sz w:val="20"/>
          <w:szCs w:val="20"/>
        </w:rPr>
        <w:t xml:space="preserve">cofferdam </w:t>
      </w:r>
      <w:r w:rsidR="001144A4">
        <w:rPr>
          <w:sz w:val="20"/>
          <w:szCs w:val="20"/>
        </w:rPr>
        <w:t xml:space="preserve">to see if holds.  </w:t>
      </w:r>
      <w:r w:rsidR="00AC2CC3">
        <w:rPr>
          <w:sz w:val="20"/>
          <w:szCs w:val="20"/>
        </w:rPr>
        <w:t xml:space="preserve">The testing should take most of the week.  </w:t>
      </w:r>
      <w:r w:rsidR="00B77DEE">
        <w:rPr>
          <w:sz w:val="20"/>
          <w:szCs w:val="20"/>
        </w:rPr>
        <w:t xml:space="preserve">A small crane and a large crane will be used to put the stop logs in.  The gate will be tested with a generator because no electricity has been established at this time.  After all testing and the rip rap </w:t>
      </w:r>
      <w:r w:rsidR="007D3337">
        <w:rPr>
          <w:sz w:val="20"/>
          <w:szCs w:val="20"/>
        </w:rPr>
        <w:t>is completed then the coffer</w:t>
      </w:r>
      <w:r w:rsidR="00B77DEE">
        <w:rPr>
          <w:sz w:val="20"/>
          <w:szCs w:val="20"/>
        </w:rPr>
        <w:t>dam will be removed.  All work</w:t>
      </w:r>
      <w:r w:rsidR="00A754AD">
        <w:rPr>
          <w:sz w:val="20"/>
          <w:szCs w:val="20"/>
        </w:rPr>
        <w:t xml:space="preserve"> </w:t>
      </w:r>
      <w:r w:rsidR="008C6A78">
        <w:rPr>
          <w:sz w:val="20"/>
          <w:szCs w:val="20"/>
        </w:rPr>
        <w:t>on the tainter gate is estimated to</w:t>
      </w:r>
      <w:r w:rsidR="00A754AD">
        <w:rPr>
          <w:sz w:val="20"/>
          <w:szCs w:val="20"/>
        </w:rPr>
        <w:t xml:space="preserve"> b</w:t>
      </w:r>
      <w:r w:rsidR="008C6A78">
        <w:rPr>
          <w:sz w:val="20"/>
          <w:szCs w:val="20"/>
        </w:rPr>
        <w:t>e completed mid to late October as long as everything goes well.</w:t>
      </w:r>
      <w:r w:rsidR="001144A4">
        <w:rPr>
          <w:sz w:val="20"/>
          <w:szCs w:val="20"/>
        </w:rPr>
        <w:t xml:space="preserve">     </w:t>
      </w:r>
    </w:p>
    <w:p w:rsidR="00A754AD" w:rsidRDefault="00A754AD" w:rsidP="00A754AD">
      <w:pPr>
        <w:pStyle w:val="ListParagraph"/>
        <w:rPr>
          <w:sz w:val="20"/>
          <w:szCs w:val="20"/>
        </w:rPr>
      </w:pPr>
    </w:p>
    <w:p w:rsidR="00E504EC" w:rsidRDefault="001A6253" w:rsidP="00A754AD">
      <w:pPr>
        <w:pStyle w:val="ListParagraph"/>
        <w:rPr>
          <w:sz w:val="20"/>
          <w:szCs w:val="20"/>
        </w:rPr>
      </w:pPr>
      <w:r>
        <w:rPr>
          <w:sz w:val="20"/>
          <w:szCs w:val="20"/>
        </w:rPr>
        <w:t>New Business</w:t>
      </w:r>
      <w:r w:rsidR="009F7876">
        <w:rPr>
          <w:sz w:val="20"/>
          <w:szCs w:val="20"/>
        </w:rPr>
        <w:t>:</w:t>
      </w:r>
      <w:r>
        <w:rPr>
          <w:sz w:val="20"/>
          <w:szCs w:val="20"/>
        </w:rPr>
        <w:t xml:space="preserve">  </w:t>
      </w:r>
    </w:p>
    <w:p w:rsidR="00E504EC" w:rsidRDefault="00E504EC" w:rsidP="00A754AD">
      <w:pPr>
        <w:pStyle w:val="ListParagraph"/>
        <w:rPr>
          <w:sz w:val="20"/>
          <w:szCs w:val="20"/>
        </w:rPr>
      </w:pPr>
      <w:r>
        <w:rPr>
          <w:sz w:val="20"/>
          <w:szCs w:val="20"/>
        </w:rPr>
        <w:t xml:space="preserve">LDWF, Mike Woods, an author of the 1991 Bass Master Plan, </w:t>
      </w:r>
      <w:r w:rsidR="00BD5B38">
        <w:rPr>
          <w:sz w:val="20"/>
          <w:szCs w:val="20"/>
        </w:rPr>
        <w:t xml:space="preserve">made some comments </w:t>
      </w:r>
      <w:r>
        <w:rPr>
          <w:sz w:val="20"/>
          <w:szCs w:val="20"/>
        </w:rPr>
        <w:t xml:space="preserve">on a study of the mortality project.  </w:t>
      </w:r>
      <w:r w:rsidR="00E8259E">
        <w:rPr>
          <w:sz w:val="20"/>
          <w:szCs w:val="20"/>
        </w:rPr>
        <w:t>The</w:t>
      </w:r>
      <w:r>
        <w:rPr>
          <w:sz w:val="20"/>
          <w:szCs w:val="20"/>
        </w:rPr>
        <w:t xml:space="preserve"> project entails</w:t>
      </w:r>
      <w:r w:rsidR="00A15A66">
        <w:rPr>
          <w:sz w:val="20"/>
          <w:szCs w:val="20"/>
        </w:rPr>
        <w:t xml:space="preserve"> three years of </w:t>
      </w:r>
      <w:r>
        <w:rPr>
          <w:sz w:val="20"/>
          <w:szCs w:val="20"/>
        </w:rPr>
        <w:t xml:space="preserve">extensive sampling to determine what impact can create a result.  </w:t>
      </w:r>
      <w:r w:rsidR="00A15A66">
        <w:rPr>
          <w:sz w:val="20"/>
          <w:szCs w:val="20"/>
        </w:rPr>
        <w:t>For a</w:t>
      </w:r>
      <w:r>
        <w:rPr>
          <w:sz w:val="20"/>
          <w:szCs w:val="20"/>
        </w:rPr>
        <w:t xml:space="preserve"> regulation to be effective you have to know recruitment, growth of the fish, how long they live</w:t>
      </w:r>
      <w:r w:rsidR="00A15A66">
        <w:rPr>
          <w:sz w:val="20"/>
          <w:szCs w:val="20"/>
        </w:rPr>
        <w:t>, and</w:t>
      </w:r>
      <w:r>
        <w:rPr>
          <w:sz w:val="20"/>
          <w:szCs w:val="20"/>
        </w:rPr>
        <w:t xml:space="preserve"> what the anglers are doing.  LDWF measured the basic population dynamics</w:t>
      </w:r>
      <w:r w:rsidR="001704CB">
        <w:rPr>
          <w:sz w:val="20"/>
          <w:szCs w:val="20"/>
        </w:rPr>
        <w:t>.  LDWF did the same study on eleven water bodies in Louisiana.  They d</w:t>
      </w:r>
      <w:r w:rsidR="004B0562">
        <w:rPr>
          <w:sz w:val="20"/>
          <w:szCs w:val="20"/>
        </w:rPr>
        <w:t>id the Atchafalaya</w:t>
      </w:r>
      <w:r w:rsidR="001704CB">
        <w:rPr>
          <w:sz w:val="20"/>
          <w:szCs w:val="20"/>
        </w:rPr>
        <w:t xml:space="preserve"> Basin first and found the regulation was not </w:t>
      </w:r>
      <w:r w:rsidR="00E8259E">
        <w:rPr>
          <w:sz w:val="20"/>
          <w:szCs w:val="20"/>
        </w:rPr>
        <w:t>e</w:t>
      </w:r>
      <w:r w:rsidR="001704CB">
        <w:rPr>
          <w:sz w:val="20"/>
          <w:szCs w:val="20"/>
        </w:rPr>
        <w:t>ffective and the area was more subject to natural influences and what the anglers were actually doing.</w:t>
      </w:r>
    </w:p>
    <w:p w:rsidR="00D663EF" w:rsidRDefault="00D663EF" w:rsidP="00A754AD">
      <w:pPr>
        <w:pStyle w:val="ListParagraph"/>
        <w:rPr>
          <w:sz w:val="20"/>
          <w:szCs w:val="20"/>
        </w:rPr>
      </w:pPr>
    </w:p>
    <w:p w:rsidR="00A03FF0" w:rsidRDefault="002F5227" w:rsidP="006B661B">
      <w:pPr>
        <w:pStyle w:val="ListParagraph"/>
        <w:rPr>
          <w:sz w:val="20"/>
          <w:szCs w:val="20"/>
        </w:rPr>
      </w:pPr>
      <w:r>
        <w:rPr>
          <w:sz w:val="20"/>
          <w:szCs w:val="20"/>
        </w:rPr>
        <w:t xml:space="preserve">LDWF, </w:t>
      </w:r>
      <w:r w:rsidR="001A6253">
        <w:rPr>
          <w:sz w:val="20"/>
          <w:szCs w:val="20"/>
        </w:rPr>
        <w:t xml:space="preserve">Ryan Daniels </w:t>
      </w:r>
      <w:r w:rsidR="00D663EF">
        <w:rPr>
          <w:sz w:val="20"/>
          <w:szCs w:val="20"/>
        </w:rPr>
        <w:t xml:space="preserve">reported a brief summary of the study that was just completed.  The study was based over </w:t>
      </w:r>
      <w:r w:rsidR="00ED2B17">
        <w:rPr>
          <w:sz w:val="20"/>
          <w:szCs w:val="20"/>
        </w:rPr>
        <w:t>a period of three</w:t>
      </w:r>
      <w:r w:rsidR="00D663EF">
        <w:rPr>
          <w:sz w:val="20"/>
          <w:szCs w:val="20"/>
        </w:rPr>
        <w:t xml:space="preserve"> years from 2009 to 2012.  The study was </w:t>
      </w:r>
      <w:r w:rsidR="00ED2B17">
        <w:rPr>
          <w:sz w:val="20"/>
          <w:szCs w:val="20"/>
        </w:rPr>
        <w:t xml:space="preserve">conducted </w:t>
      </w:r>
      <w:r w:rsidR="00D663EF">
        <w:rPr>
          <w:sz w:val="20"/>
          <w:szCs w:val="20"/>
        </w:rPr>
        <w:t xml:space="preserve">on bass and crappie.  </w:t>
      </w:r>
      <w:r w:rsidR="00C35C04">
        <w:rPr>
          <w:sz w:val="20"/>
          <w:szCs w:val="20"/>
        </w:rPr>
        <w:t xml:space="preserve">Mr. Daniels commented on the bass results and will comment on the crappie results at a later time.  </w:t>
      </w:r>
      <w:r w:rsidR="00D663EF">
        <w:rPr>
          <w:sz w:val="20"/>
          <w:szCs w:val="20"/>
        </w:rPr>
        <w:t>The main components look</w:t>
      </w:r>
      <w:r w:rsidR="00ED2B17">
        <w:rPr>
          <w:sz w:val="20"/>
          <w:szCs w:val="20"/>
        </w:rPr>
        <w:t>ed</w:t>
      </w:r>
      <w:r w:rsidR="00D663EF">
        <w:rPr>
          <w:sz w:val="20"/>
          <w:szCs w:val="20"/>
        </w:rPr>
        <w:t xml:space="preserve"> </w:t>
      </w:r>
      <w:r w:rsidR="00C35C04">
        <w:rPr>
          <w:sz w:val="20"/>
          <w:szCs w:val="20"/>
        </w:rPr>
        <w:t>at</w:t>
      </w:r>
      <w:r w:rsidR="00D663EF">
        <w:rPr>
          <w:sz w:val="20"/>
          <w:szCs w:val="20"/>
        </w:rPr>
        <w:t xml:space="preserve"> in the study were the abundance, spawning success, growth rate, body condition, and longevity of the bass population.  To acquire this data they did extensive amount</w:t>
      </w:r>
      <w:r w:rsidR="00C35C04">
        <w:rPr>
          <w:sz w:val="20"/>
          <w:szCs w:val="20"/>
        </w:rPr>
        <w:t>s</w:t>
      </w:r>
      <w:r w:rsidR="00D663EF">
        <w:rPr>
          <w:sz w:val="20"/>
          <w:szCs w:val="20"/>
        </w:rPr>
        <w:t xml:space="preserve"> of sampling on the lake over the three year period.  They collected bass</w:t>
      </w:r>
      <w:r w:rsidR="00C35C04">
        <w:rPr>
          <w:sz w:val="20"/>
          <w:szCs w:val="20"/>
        </w:rPr>
        <w:t xml:space="preserve"> and </w:t>
      </w:r>
      <w:r w:rsidR="00D663EF">
        <w:rPr>
          <w:sz w:val="20"/>
          <w:szCs w:val="20"/>
        </w:rPr>
        <w:t xml:space="preserve">measured, weighed, </w:t>
      </w:r>
      <w:r w:rsidR="00A03FF0">
        <w:rPr>
          <w:sz w:val="20"/>
          <w:szCs w:val="20"/>
        </w:rPr>
        <w:t xml:space="preserve">collected otolith (inner ear bones) </w:t>
      </w:r>
      <w:r w:rsidR="00D663EF">
        <w:rPr>
          <w:sz w:val="20"/>
          <w:szCs w:val="20"/>
        </w:rPr>
        <w:t>from some fish and sent the results to an aging growth lab in Baton Rouge.  Th</w:t>
      </w:r>
      <w:r w:rsidR="00BD5B38">
        <w:rPr>
          <w:sz w:val="20"/>
          <w:szCs w:val="20"/>
        </w:rPr>
        <w:t xml:space="preserve">ey </w:t>
      </w:r>
      <w:r w:rsidR="00ED2B17">
        <w:rPr>
          <w:sz w:val="20"/>
          <w:szCs w:val="20"/>
        </w:rPr>
        <w:t xml:space="preserve">also </w:t>
      </w:r>
      <w:r w:rsidR="00BD5B38">
        <w:rPr>
          <w:sz w:val="20"/>
          <w:szCs w:val="20"/>
        </w:rPr>
        <w:t>did a cree</w:t>
      </w:r>
      <w:r w:rsidR="00D663EF">
        <w:rPr>
          <w:sz w:val="20"/>
          <w:szCs w:val="20"/>
        </w:rPr>
        <w:t>l survey in 2011 to get estimate of fishing pressure on Lake D</w:t>
      </w:r>
      <w:r w:rsidR="00E1293A">
        <w:rPr>
          <w:sz w:val="20"/>
          <w:szCs w:val="20"/>
        </w:rPr>
        <w:t>’</w:t>
      </w:r>
      <w:r w:rsidR="00D663EF">
        <w:rPr>
          <w:sz w:val="20"/>
          <w:szCs w:val="20"/>
        </w:rPr>
        <w:t xml:space="preserve">arbonne.  </w:t>
      </w:r>
    </w:p>
    <w:p w:rsidR="00A03FF0" w:rsidRDefault="00A03FF0" w:rsidP="006B661B">
      <w:pPr>
        <w:pStyle w:val="ListParagraph"/>
        <w:rPr>
          <w:sz w:val="20"/>
          <w:szCs w:val="20"/>
        </w:rPr>
      </w:pPr>
    </w:p>
    <w:p w:rsidR="00A03FF0" w:rsidRDefault="00D663EF" w:rsidP="006B661B">
      <w:pPr>
        <w:pStyle w:val="ListParagraph"/>
        <w:rPr>
          <w:sz w:val="20"/>
          <w:szCs w:val="20"/>
        </w:rPr>
      </w:pPr>
      <w:r>
        <w:rPr>
          <w:sz w:val="20"/>
          <w:szCs w:val="20"/>
        </w:rPr>
        <w:t xml:space="preserve">Figure 1 in the report shows </w:t>
      </w:r>
      <w:r w:rsidR="00ED2B17">
        <w:rPr>
          <w:sz w:val="20"/>
          <w:szCs w:val="20"/>
        </w:rPr>
        <w:t xml:space="preserve">that </w:t>
      </w:r>
      <w:r>
        <w:rPr>
          <w:sz w:val="20"/>
          <w:szCs w:val="20"/>
        </w:rPr>
        <w:t>the population distribution looks good and there is a lot of middle size fish.  The bass in the lake are spawning successfully</w:t>
      </w:r>
      <w:r w:rsidR="00A21695">
        <w:rPr>
          <w:sz w:val="20"/>
          <w:szCs w:val="20"/>
        </w:rPr>
        <w:t xml:space="preserve"> and are getting good recruitment year after year.  Your average age </w:t>
      </w:r>
      <w:r w:rsidR="00ED2B17">
        <w:rPr>
          <w:sz w:val="20"/>
          <w:szCs w:val="20"/>
        </w:rPr>
        <w:t>one</w:t>
      </w:r>
      <w:r w:rsidR="00A21695">
        <w:rPr>
          <w:sz w:val="20"/>
          <w:szCs w:val="20"/>
        </w:rPr>
        <w:t xml:space="preserve"> bass will be 7.7 inches.  Average age </w:t>
      </w:r>
      <w:r w:rsidR="00ED2B17">
        <w:rPr>
          <w:sz w:val="20"/>
          <w:szCs w:val="20"/>
        </w:rPr>
        <w:t xml:space="preserve">two </w:t>
      </w:r>
      <w:r w:rsidR="00A21695">
        <w:rPr>
          <w:sz w:val="20"/>
          <w:szCs w:val="20"/>
        </w:rPr>
        <w:t>bass will be 11.5 inches.  It takes appr</w:t>
      </w:r>
      <w:r w:rsidR="00E02831">
        <w:rPr>
          <w:sz w:val="20"/>
          <w:szCs w:val="20"/>
        </w:rPr>
        <w:t>oximately</w:t>
      </w:r>
      <w:r w:rsidR="00A21695">
        <w:rPr>
          <w:sz w:val="20"/>
          <w:szCs w:val="20"/>
        </w:rPr>
        <w:t xml:space="preserve"> 2.1 years for a bass to reach </w:t>
      </w:r>
      <w:r w:rsidR="00E02831">
        <w:rPr>
          <w:sz w:val="20"/>
          <w:szCs w:val="20"/>
        </w:rPr>
        <w:t>12 inches</w:t>
      </w:r>
      <w:r w:rsidR="00A21695">
        <w:rPr>
          <w:sz w:val="20"/>
          <w:szCs w:val="20"/>
        </w:rPr>
        <w:t xml:space="preserve"> in Lake </w:t>
      </w:r>
      <w:r w:rsidR="00A21695">
        <w:rPr>
          <w:sz w:val="20"/>
          <w:szCs w:val="20"/>
        </w:rPr>
        <w:lastRenderedPageBreak/>
        <w:t>D</w:t>
      </w:r>
      <w:r w:rsidR="00E1293A">
        <w:rPr>
          <w:sz w:val="20"/>
          <w:szCs w:val="20"/>
        </w:rPr>
        <w:t>’</w:t>
      </w:r>
      <w:r w:rsidR="00A21695">
        <w:rPr>
          <w:sz w:val="20"/>
          <w:szCs w:val="20"/>
        </w:rPr>
        <w:t xml:space="preserve">arbonne. </w:t>
      </w:r>
      <w:r w:rsidR="00A03FF0">
        <w:rPr>
          <w:sz w:val="20"/>
          <w:szCs w:val="20"/>
        </w:rPr>
        <w:t>The study c</w:t>
      </w:r>
      <w:r w:rsidR="00A21695">
        <w:rPr>
          <w:sz w:val="20"/>
          <w:szCs w:val="20"/>
        </w:rPr>
        <w:t xml:space="preserve">oncluded that growth was rapid up to age </w:t>
      </w:r>
      <w:r w:rsidR="00ED2B17">
        <w:rPr>
          <w:sz w:val="20"/>
          <w:szCs w:val="20"/>
        </w:rPr>
        <w:t>four</w:t>
      </w:r>
      <w:r w:rsidR="00A21695">
        <w:rPr>
          <w:sz w:val="20"/>
          <w:szCs w:val="20"/>
        </w:rPr>
        <w:t xml:space="preserve"> and then slowed down to about an inch or less per year after that.  </w:t>
      </w:r>
      <w:r w:rsidR="00A03FF0">
        <w:rPr>
          <w:sz w:val="20"/>
          <w:szCs w:val="20"/>
        </w:rPr>
        <w:t xml:space="preserve">LDWF </w:t>
      </w:r>
      <w:r w:rsidR="00A21695">
        <w:rPr>
          <w:sz w:val="20"/>
          <w:szCs w:val="20"/>
        </w:rPr>
        <w:t xml:space="preserve">looked at the body condition for the bass and found that they were very healthy and weighed what they are estimated to weigh.  The bass are getting plenty to eat.  The recruitment is very good in the lake and when compared to the other </w:t>
      </w:r>
      <w:r w:rsidR="00ED2B17">
        <w:rPr>
          <w:sz w:val="20"/>
          <w:szCs w:val="20"/>
        </w:rPr>
        <w:t>ten</w:t>
      </w:r>
      <w:r w:rsidR="00A21695">
        <w:rPr>
          <w:sz w:val="20"/>
          <w:szCs w:val="20"/>
        </w:rPr>
        <w:t xml:space="preserve"> study lakes, D</w:t>
      </w:r>
      <w:r w:rsidR="00E1293A">
        <w:rPr>
          <w:sz w:val="20"/>
          <w:szCs w:val="20"/>
        </w:rPr>
        <w:t>’</w:t>
      </w:r>
      <w:r w:rsidR="00A21695">
        <w:rPr>
          <w:sz w:val="20"/>
          <w:szCs w:val="20"/>
        </w:rPr>
        <w:t xml:space="preserve">arbonne has the best recruitment variable.  </w:t>
      </w:r>
    </w:p>
    <w:p w:rsidR="00A03FF0" w:rsidRDefault="00A03FF0" w:rsidP="006B661B">
      <w:pPr>
        <w:pStyle w:val="ListParagraph"/>
        <w:rPr>
          <w:sz w:val="20"/>
          <w:szCs w:val="20"/>
        </w:rPr>
      </w:pPr>
    </w:p>
    <w:p w:rsidR="00FC7464" w:rsidRDefault="00A21695" w:rsidP="006B661B">
      <w:pPr>
        <w:pStyle w:val="ListParagraph"/>
        <w:rPr>
          <w:sz w:val="20"/>
          <w:szCs w:val="20"/>
        </w:rPr>
      </w:pPr>
      <w:r>
        <w:rPr>
          <w:sz w:val="20"/>
          <w:szCs w:val="20"/>
        </w:rPr>
        <w:t xml:space="preserve">The mortality study is defined as the rate that fish die every year.  The fishing mortality consists of the </w:t>
      </w:r>
      <w:r w:rsidR="00FC7464">
        <w:rPr>
          <w:sz w:val="20"/>
          <w:szCs w:val="20"/>
        </w:rPr>
        <w:t>death</w:t>
      </w:r>
      <w:r>
        <w:rPr>
          <w:sz w:val="20"/>
          <w:szCs w:val="20"/>
        </w:rPr>
        <w:t xml:space="preserve"> caused by </w:t>
      </w:r>
      <w:r w:rsidR="00411133">
        <w:rPr>
          <w:sz w:val="20"/>
          <w:szCs w:val="20"/>
        </w:rPr>
        <w:t xml:space="preserve">fisherman and natural </w:t>
      </w:r>
      <w:r w:rsidR="00FC7464">
        <w:rPr>
          <w:sz w:val="20"/>
          <w:szCs w:val="20"/>
        </w:rPr>
        <w:t>death</w:t>
      </w:r>
      <w:r w:rsidR="00411133">
        <w:rPr>
          <w:sz w:val="20"/>
          <w:szCs w:val="20"/>
        </w:rPr>
        <w:t xml:space="preserve"> caused by disease.  </w:t>
      </w:r>
      <w:r w:rsidR="00A03FF0">
        <w:rPr>
          <w:sz w:val="20"/>
          <w:szCs w:val="20"/>
        </w:rPr>
        <w:t>The study i</w:t>
      </w:r>
      <w:r w:rsidR="00411133">
        <w:rPr>
          <w:sz w:val="20"/>
          <w:szCs w:val="20"/>
        </w:rPr>
        <w:t>ndicated that the total annual mortality rate is 57</w:t>
      </w:r>
      <w:r w:rsidR="00083DEC">
        <w:rPr>
          <w:sz w:val="20"/>
          <w:szCs w:val="20"/>
        </w:rPr>
        <w:t>%</w:t>
      </w:r>
      <w:r w:rsidR="00411133">
        <w:rPr>
          <w:sz w:val="20"/>
          <w:szCs w:val="20"/>
        </w:rPr>
        <w:t xml:space="preserve">.  If you started with </w:t>
      </w:r>
      <w:r w:rsidR="00FC7464">
        <w:rPr>
          <w:sz w:val="20"/>
          <w:szCs w:val="20"/>
        </w:rPr>
        <w:t>One Hundred</w:t>
      </w:r>
      <w:r w:rsidR="00411133">
        <w:rPr>
          <w:sz w:val="20"/>
          <w:szCs w:val="20"/>
        </w:rPr>
        <w:t xml:space="preserve"> one ye</w:t>
      </w:r>
      <w:r w:rsidR="00A03FF0">
        <w:rPr>
          <w:sz w:val="20"/>
          <w:szCs w:val="20"/>
        </w:rPr>
        <w:t xml:space="preserve">ar old bass after </w:t>
      </w:r>
      <w:r w:rsidR="00FC7464">
        <w:rPr>
          <w:sz w:val="20"/>
          <w:szCs w:val="20"/>
        </w:rPr>
        <w:t>five</w:t>
      </w:r>
      <w:r w:rsidR="00A03FF0">
        <w:rPr>
          <w:sz w:val="20"/>
          <w:szCs w:val="20"/>
        </w:rPr>
        <w:t xml:space="preserve"> years only ten</w:t>
      </w:r>
      <w:r w:rsidR="00411133">
        <w:rPr>
          <w:sz w:val="20"/>
          <w:szCs w:val="20"/>
        </w:rPr>
        <w:t xml:space="preserve"> of those fish would remain.</w:t>
      </w:r>
      <w:r>
        <w:rPr>
          <w:sz w:val="20"/>
          <w:szCs w:val="20"/>
        </w:rPr>
        <w:t xml:space="preserve"> </w:t>
      </w:r>
      <w:r w:rsidR="00411133">
        <w:rPr>
          <w:sz w:val="20"/>
          <w:szCs w:val="20"/>
        </w:rPr>
        <w:t>The mortality estimates suggests that the Lake D</w:t>
      </w:r>
      <w:r w:rsidR="00E1293A">
        <w:rPr>
          <w:sz w:val="20"/>
          <w:szCs w:val="20"/>
        </w:rPr>
        <w:t>’</w:t>
      </w:r>
      <w:r w:rsidR="00411133">
        <w:rPr>
          <w:sz w:val="20"/>
          <w:szCs w:val="20"/>
        </w:rPr>
        <w:t>arbonne bass are more influenced by natural factors than by fisherman.  They fishing mortality rate was estimated at 28</w:t>
      </w:r>
      <w:r w:rsidR="00083DEC">
        <w:rPr>
          <w:sz w:val="20"/>
          <w:szCs w:val="20"/>
        </w:rPr>
        <w:t>%</w:t>
      </w:r>
      <w:r w:rsidR="00411133">
        <w:rPr>
          <w:sz w:val="20"/>
          <w:szCs w:val="20"/>
        </w:rPr>
        <w:t>. The 28</w:t>
      </w:r>
      <w:r w:rsidR="00083DEC">
        <w:rPr>
          <w:sz w:val="20"/>
          <w:szCs w:val="20"/>
        </w:rPr>
        <w:t>%</w:t>
      </w:r>
      <w:r w:rsidR="00411133">
        <w:rPr>
          <w:sz w:val="20"/>
          <w:szCs w:val="20"/>
        </w:rPr>
        <w:t xml:space="preserve"> was derived from the actual harvest rate of 18</w:t>
      </w:r>
      <w:r w:rsidR="00083DEC">
        <w:rPr>
          <w:sz w:val="20"/>
          <w:szCs w:val="20"/>
        </w:rPr>
        <w:t>%</w:t>
      </w:r>
      <w:r w:rsidR="00411133">
        <w:rPr>
          <w:sz w:val="20"/>
          <w:szCs w:val="20"/>
        </w:rPr>
        <w:t xml:space="preserve">.  </w:t>
      </w:r>
      <w:r w:rsidR="00B92B48">
        <w:rPr>
          <w:sz w:val="20"/>
          <w:szCs w:val="20"/>
        </w:rPr>
        <w:t>Fishermen were</w:t>
      </w:r>
      <w:r w:rsidR="00411133">
        <w:rPr>
          <w:sz w:val="20"/>
          <w:szCs w:val="20"/>
        </w:rPr>
        <w:t xml:space="preserve"> only keeping 18</w:t>
      </w:r>
      <w:r w:rsidR="00083DEC">
        <w:rPr>
          <w:sz w:val="20"/>
          <w:szCs w:val="20"/>
        </w:rPr>
        <w:t>%</w:t>
      </w:r>
      <w:r w:rsidR="00411133">
        <w:rPr>
          <w:sz w:val="20"/>
          <w:szCs w:val="20"/>
        </w:rPr>
        <w:t xml:space="preserve"> of the legal sized bass that were caught.  The remainder of the fishing mortality can be attributed to catch injury and handling stress on released fish.  </w:t>
      </w:r>
    </w:p>
    <w:p w:rsidR="00FC7464" w:rsidRDefault="00FC7464" w:rsidP="006B661B">
      <w:pPr>
        <w:pStyle w:val="ListParagraph"/>
        <w:rPr>
          <w:sz w:val="20"/>
          <w:szCs w:val="20"/>
        </w:rPr>
      </w:pPr>
    </w:p>
    <w:p w:rsidR="00A03FF0" w:rsidRDefault="00411133" w:rsidP="006B661B">
      <w:pPr>
        <w:pStyle w:val="ListParagraph"/>
        <w:rPr>
          <w:sz w:val="20"/>
          <w:szCs w:val="20"/>
        </w:rPr>
      </w:pPr>
      <w:r>
        <w:rPr>
          <w:sz w:val="20"/>
          <w:szCs w:val="20"/>
        </w:rPr>
        <w:t>The length distribution</w:t>
      </w:r>
      <w:r w:rsidR="00FC7464">
        <w:rPr>
          <w:sz w:val="20"/>
          <w:szCs w:val="20"/>
        </w:rPr>
        <w:t>,</w:t>
      </w:r>
      <w:r>
        <w:rPr>
          <w:sz w:val="20"/>
          <w:szCs w:val="20"/>
        </w:rPr>
        <w:t xml:space="preserve"> age structure</w:t>
      </w:r>
      <w:r w:rsidR="00FC7464">
        <w:rPr>
          <w:sz w:val="20"/>
          <w:szCs w:val="20"/>
        </w:rPr>
        <w:t>,</w:t>
      </w:r>
      <w:r>
        <w:rPr>
          <w:sz w:val="20"/>
          <w:szCs w:val="20"/>
        </w:rPr>
        <w:t xml:space="preserve"> growth rate</w:t>
      </w:r>
      <w:r w:rsidR="00FC7464">
        <w:rPr>
          <w:sz w:val="20"/>
          <w:szCs w:val="20"/>
        </w:rPr>
        <w:t>,</w:t>
      </w:r>
      <w:r>
        <w:rPr>
          <w:sz w:val="20"/>
          <w:szCs w:val="20"/>
        </w:rPr>
        <w:t xml:space="preserve"> and mortality rates were found to be normal for the Lake D</w:t>
      </w:r>
      <w:r w:rsidR="00E1293A">
        <w:rPr>
          <w:sz w:val="20"/>
          <w:szCs w:val="20"/>
        </w:rPr>
        <w:t>’</w:t>
      </w:r>
      <w:r>
        <w:rPr>
          <w:sz w:val="20"/>
          <w:szCs w:val="20"/>
        </w:rPr>
        <w:t>arbonne bass population.  Bass harvest is low, but the total angler induced mortality was considered to be relatively high when post release mortality was included.  The dynamics of the D</w:t>
      </w:r>
      <w:r w:rsidR="00E1293A">
        <w:rPr>
          <w:sz w:val="20"/>
          <w:szCs w:val="20"/>
        </w:rPr>
        <w:t>’</w:t>
      </w:r>
      <w:r>
        <w:rPr>
          <w:sz w:val="20"/>
          <w:szCs w:val="20"/>
        </w:rPr>
        <w:t>arbonne Lake bass population and the current characteri</w:t>
      </w:r>
      <w:r w:rsidR="00B92B48">
        <w:rPr>
          <w:sz w:val="20"/>
          <w:szCs w:val="20"/>
        </w:rPr>
        <w:t>stics</w:t>
      </w:r>
      <w:r>
        <w:rPr>
          <w:sz w:val="20"/>
          <w:szCs w:val="20"/>
        </w:rPr>
        <w:t xml:space="preserve"> of the D</w:t>
      </w:r>
      <w:r w:rsidR="00E1293A">
        <w:rPr>
          <w:sz w:val="20"/>
          <w:szCs w:val="20"/>
        </w:rPr>
        <w:t>’</w:t>
      </w:r>
      <w:r>
        <w:rPr>
          <w:sz w:val="20"/>
          <w:szCs w:val="20"/>
        </w:rPr>
        <w:t>arbonne Lake</w:t>
      </w:r>
      <w:r w:rsidR="00BF6F73">
        <w:rPr>
          <w:sz w:val="20"/>
          <w:szCs w:val="20"/>
        </w:rPr>
        <w:t xml:space="preserve"> anglers are such that the size</w:t>
      </w:r>
      <w:r w:rsidR="00B92B48">
        <w:rPr>
          <w:sz w:val="20"/>
          <w:szCs w:val="20"/>
        </w:rPr>
        <w:t xml:space="preserve"> </w:t>
      </w:r>
      <w:r>
        <w:rPr>
          <w:sz w:val="20"/>
          <w:szCs w:val="20"/>
        </w:rPr>
        <w:t>restrict</w:t>
      </w:r>
      <w:r w:rsidR="00303F04">
        <w:rPr>
          <w:sz w:val="20"/>
          <w:szCs w:val="20"/>
        </w:rPr>
        <w:t>ion</w:t>
      </w:r>
      <w:r>
        <w:rPr>
          <w:sz w:val="20"/>
          <w:szCs w:val="20"/>
        </w:rPr>
        <w:t xml:space="preserve"> regulations will have an insignificant effect on the population.</w:t>
      </w:r>
      <w:r w:rsidR="00894686">
        <w:rPr>
          <w:sz w:val="20"/>
          <w:szCs w:val="20"/>
        </w:rPr>
        <w:t xml:space="preserve">  </w:t>
      </w:r>
    </w:p>
    <w:p w:rsidR="00A03FF0" w:rsidRDefault="00A03FF0" w:rsidP="006B661B">
      <w:pPr>
        <w:pStyle w:val="ListParagraph"/>
        <w:rPr>
          <w:sz w:val="20"/>
          <w:szCs w:val="20"/>
        </w:rPr>
      </w:pPr>
    </w:p>
    <w:p w:rsidR="001A6253" w:rsidRDefault="005F4C7A" w:rsidP="006B661B">
      <w:pPr>
        <w:pStyle w:val="ListParagraph"/>
        <w:rPr>
          <w:sz w:val="20"/>
          <w:szCs w:val="20"/>
        </w:rPr>
      </w:pPr>
      <w:r>
        <w:rPr>
          <w:sz w:val="20"/>
          <w:szCs w:val="20"/>
        </w:rPr>
        <w:t>Mr. Daniels</w:t>
      </w:r>
      <w:r w:rsidR="00894686">
        <w:rPr>
          <w:sz w:val="20"/>
          <w:szCs w:val="20"/>
        </w:rPr>
        <w:t xml:space="preserve"> also commented on the creel survey that was conducted in 2011.  Throughout the year 337 anglers were interviewed and 93 bass and 159 crappie were measured.  The average fishing trip duration was 4.5 hours</w:t>
      </w:r>
      <w:r w:rsidR="00A03FF0">
        <w:rPr>
          <w:sz w:val="20"/>
          <w:szCs w:val="20"/>
        </w:rPr>
        <w:t>,</w:t>
      </w:r>
      <w:r w:rsidR="00894686">
        <w:rPr>
          <w:sz w:val="20"/>
          <w:szCs w:val="20"/>
        </w:rPr>
        <w:t xml:space="preserve"> and the average distance fisherman drove to get to Lake D</w:t>
      </w:r>
      <w:r w:rsidR="00E1293A">
        <w:rPr>
          <w:sz w:val="20"/>
          <w:szCs w:val="20"/>
        </w:rPr>
        <w:t>’</w:t>
      </w:r>
      <w:r w:rsidR="00894686">
        <w:rPr>
          <w:sz w:val="20"/>
          <w:szCs w:val="20"/>
        </w:rPr>
        <w:t>arbonne was 24 miles.  Fisherman caught .5 bass per hour and averaged 1.5 bass per trip.  Crappie fisherman averaged .5 per h</w:t>
      </w:r>
      <w:r w:rsidR="00083DEC">
        <w:rPr>
          <w:sz w:val="20"/>
          <w:szCs w:val="20"/>
        </w:rPr>
        <w:t>our and 1.2 per trip.  68%</w:t>
      </w:r>
      <w:r w:rsidR="00894686">
        <w:rPr>
          <w:sz w:val="20"/>
          <w:szCs w:val="20"/>
        </w:rPr>
        <w:t xml:space="preserve"> of fisherman indicated that </w:t>
      </w:r>
      <w:r w:rsidR="00A70502">
        <w:rPr>
          <w:sz w:val="20"/>
          <w:szCs w:val="20"/>
        </w:rPr>
        <w:t xml:space="preserve">they were satisfied with the current fishing regulations on the lake.  </w:t>
      </w:r>
    </w:p>
    <w:p w:rsidR="00CD4D5C" w:rsidRDefault="00CD4D5C" w:rsidP="006B661B">
      <w:pPr>
        <w:pStyle w:val="ListParagraph"/>
        <w:rPr>
          <w:sz w:val="20"/>
          <w:szCs w:val="20"/>
        </w:rPr>
      </w:pPr>
    </w:p>
    <w:p w:rsidR="00CD4D5C" w:rsidRDefault="00A94DFE" w:rsidP="006B661B">
      <w:pPr>
        <w:pStyle w:val="ListParagraph"/>
        <w:rPr>
          <w:sz w:val="20"/>
          <w:szCs w:val="20"/>
        </w:rPr>
      </w:pPr>
      <w:r>
        <w:rPr>
          <w:sz w:val="20"/>
          <w:szCs w:val="20"/>
        </w:rPr>
        <w:t>Mr. Woods commented that the</w:t>
      </w:r>
      <w:r w:rsidR="00CD4D5C">
        <w:rPr>
          <w:sz w:val="20"/>
          <w:szCs w:val="20"/>
        </w:rPr>
        <w:t xml:space="preserve"> crappie creel limit on D</w:t>
      </w:r>
      <w:r w:rsidR="00083DEC">
        <w:rPr>
          <w:sz w:val="20"/>
          <w:szCs w:val="20"/>
        </w:rPr>
        <w:t>’</w:t>
      </w:r>
      <w:r w:rsidR="00CD4D5C">
        <w:rPr>
          <w:sz w:val="20"/>
          <w:szCs w:val="20"/>
        </w:rPr>
        <w:t>arbonne Lake is 50 fish per person per day.  When you are of</w:t>
      </w:r>
      <w:r>
        <w:rPr>
          <w:sz w:val="20"/>
          <w:szCs w:val="20"/>
        </w:rPr>
        <w:t>f the water</w:t>
      </w:r>
      <w:r w:rsidR="00FC7464">
        <w:rPr>
          <w:sz w:val="20"/>
          <w:szCs w:val="20"/>
        </w:rPr>
        <w:t>,</w:t>
      </w:r>
      <w:r>
        <w:rPr>
          <w:sz w:val="20"/>
          <w:szCs w:val="20"/>
        </w:rPr>
        <w:t xml:space="preserve"> possession is twice the creel limit.</w:t>
      </w:r>
    </w:p>
    <w:p w:rsidR="003833E7" w:rsidRPr="00372E2B" w:rsidRDefault="003649B3" w:rsidP="003833E7">
      <w:pPr>
        <w:pStyle w:val="ListParagraph"/>
        <w:numPr>
          <w:ilvl w:val="0"/>
          <w:numId w:val="2"/>
        </w:numPr>
        <w:rPr>
          <w:sz w:val="20"/>
          <w:szCs w:val="20"/>
        </w:rPr>
      </w:pPr>
      <w:r w:rsidRPr="00372E2B">
        <w:rPr>
          <w:sz w:val="20"/>
          <w:szCs w:val="20"/>
        </w:rPr>
        <w:t>Pub</w:t>
      </w:r>
      <w:r w:rsidR="000C4F15" w:rsidRPr="00372E2B">
        <w:rPr>
          <w:sz w:val="20"/>
          <w:szCs w:val="20"/>
        </w:rPr>
        <w:t xml:space="preserve">lic Comment:  </w:t>
      </w:r>
      <w:r w:rsidR="00AC473F" w:rsidRPr="00372E2B">
        <w:rPr>
          <w:sz w:val="20"/>
          <w:szCs w:val="20"/>
        </w:rPr>
        <w:t>None.</w:t>
      </w:r>
    </w:p>
    <w:p w:rsidR="00C203A1" w:rsidRPr="00372E2B" w:rsidRDefault="00C203A1" w:rsidP="003833E7">
      <w:pPr>
        <w:pStyle w:val="ListParagraph"/>
        <w:numPr>
          <w:ilvl w:val="0"/>
          <w:numId w:val="2"/>
        </w:numPr>
        <w:rPr>
          <w:sz w:val="20"/>
          <w:szCs w:val="20"/>
        </w:rPr>
      </w:pPr>
      <w:r w:rsidRPr="00372E2B">
        <w:rPr>
          <w:sz w:val="20"/>
          <w:szCs w:val="20"/>
        </w:rPr>
        <w:t>Adjourn:  Motion by</w:t>
      </w:r>
      <w:r w:rsidR="002E18B8">
        <w:rPr>
          <w:sz w:val="20"/>
          <w:szCs w:val="20"/>
        </w:rPr>
        <w:t xml:space="preserve"> </w:t>
      </w:r>
      <w:r w:rsidR="00911311">
        <w:rPr>
          <w:sz w:val="20"/>
          <w:szCs w:val="20"/>
        </w:rPr>
        <w:t xml:space="preserve">Mr. </w:t>
      </w:r>
      <w:r w:rsidR="003456DE">
        <w:rPr>
          <w:sz w:val="20"/>
          <w:szCs w:val="20"/>
        </w:rPr>
        <w:t>Lee</w:t>
      </w:r>
      <w:r w:rsidR="00911311">
        <w:rPr>
          <w:sz w:val="20"/>
          <w:szCs w:val="20"/>
        </w:rPr>
        <w:t xml:space="preserve">, second by Mr. </w:t>
      </w:r>
      <w:r w:rsidR="003456DE">
        <w:rPr>
          <w:sz w:val="20"/>
          <w:szCs w:val="20"/>
        </w:rPr>
        <w:t>Hopkins</w:t>
      </w:r>
      <w:r w:rsidR="001931DB" w:rsidRPr="00372E2B">
        <w:rPr>
          <w:sz w:val="20"/>
          <w:szCs w:val="20"/>
        </w:rPr>
        <w:t>.</w:t>
      </w:r>
      <w:r w:rsidR="008C3238" w:rsidRPr="00372E2B">
        <w:rPr>
          <w:sz w:val="20"/>
          <w:szCs w:val="20"/>
        </w:rPr>
        <w:t xml:space="preserve">  Motion</w:t>
      </w:r>
      <w:r w:rsidRPr="00372E2B">
        <w:rPr>
          <w:sz w:val="20"/>
          <w:szCs w:val="20"/>
        </w:rPr>
        <w:t xml:space="preserve"> passed unanimously. </w:t>
      </w:r>
    </w:p>
    <w:p w:rsidR="00F90D58" w:rsidRPr="00372E2B" w:rsidRDefault="00F90D58" w:rsidP="00F90D58">
      <w:pPr>
        <w:rPr>
          <w:sz w:val="20"/>
          <w:szCs w:val="20"/>
        </w:rPr>
      </w:pPr>
      <w:r w:rsidRPr="00372E2B">
        <w:rPr>
          <w:sz w:val="20"/>
          <w:szCs w:val="20"/>
        </w:rPr>
        <w:t xml:space="preserve">          </w:t>
      </w:r>
    </w:p>
    <w:sectPr w:rsidR="00F90D58" w:rsidRPr="00372E2B"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DisplayPageBoundaries/>
  <w:proofState w:spelling="clean" w:grammar="clean"/>
  <w:defaultTabStop w:val="720"/>
  <w:drawingGridHorizontalSpacing w:val="110"/>
  <w:displayHorizontalDrawingGridEvery w:val="2"/>
  <w:characterSpacingControl w:val="doNotCompress"/>
  <w:compat/>
  <w:rsids>
    <w:rsidRoot w:val="00315877"/>
    <w:rsid w:val="000379AA"/>
    <w:rsid w:val="00083DEC"/>
    <w:rsid w:val="000C4F15"/>
    <w:rsid w:val="000E0CCD"/>
    <w:rsid w:val="000F6321"/>
    <w:rsid w:val="001144A4"/>
    <w:rsid w:val="00117CBF"/>
    <w:rsid w:val="001313DF"/>
    <w:rsid w:val="001525BE"/>
    <w:rsid w:val="001704CB"/>
    <w:rsid w:val="001931DB"/>
    <w:rsid w:val="00197566"/>
    <w:rsid w:val="001A6253"/>
    <w:rsid w:val="001B0C08"/>
    <w:rsid w:val="001D2FD9"/>
    <w:rsid w:val="001E6EFF"/>
    <w:rsid w:val="002321F4"/>
    <w:rsid w:val="002371ED"/>
    <w:rsid w:val="00260327"/>
    <w:rsid w:val="00262E3B"/>
    <w:rsid w:val="002806D6"/>
    <w:rsid w:val="002B4167"/>
    <w:rsid w:val="002C7DF9"/>
    <w:rsid w:val="002E18B8"/>
    <w:rsid w:val="002F5227"/>
    <w:rsid w:val="003024AE"/>
    <w:rsid w:val="00303F04"/>
    <w:rsid w:val="00305F68"/>
    <w:rsid w:val="00315877"/>
    <w:rsid w:val="003456DE"/>
    <w:rsid w:val="003649B3"/>
    <w:rsid w:val="00372E2B"/>
    <w:rsid w:val="003833E7"/>
    <w:rsid w:val="003A4C07"/>
    <w:rsid w:val="003A6AB8"/>
    <w:rsid w:val="003D0DB6"/>
    <w:rsid w:val="003E0164"/>
    <w:rsid w:val="00411133"/>
    <w:rsid w:val="004200FA"/>
    <w:rsid w:val="00431AC0"/>
    <w:rsid w:val="00456B38"/>
    <w:rsid w:val="00473FA9"/>
    <w:rsid w:val="004B0562"/>
    <w:rsid w:val="004B391F"/>
    <w:rsid w:val="004D1F9B"/>
    <w:rsid w:val="004E2CEC"/>
    <w:rsid w:val="004E3241"/>
    <w:rsid w:val="00536A5F"/>
    <w:rsid w:val="005818CC"/>
    <w:rsid w:val="00586BFC"/>
    <w:rsid w:val="005972F4"/>
    <w:rsid w:val="005C7E79"/>
    <w:rsid w:val="005D4F3F"/>
    <w:rsid w:val="005D64C7"/>
    <w:rsid w:val="005E474E"/>
    <w:rsid w:val="005F4C7A"/>
    <w:rsid w:val="0066685A"/>
    <w:rsid w:val="00692BE1"/>
    <w:rsid w:val="00694064"/>
    <w:rsid w:val="006A1774"/>
    <w:rsid w:val="006B661B"/>
    <w:rsid w:val="006D6E61"/>
    <w:rsid w:val="006E7B95"/>
    <w:rsid w:val="007567F0"/>
    <w:rsid w:val="007B27BF"/>
    <w:rsid w:val="007D3337"/>
    <w:rsid w:val="00801C60"/>
    <w:rsid w:val="00803C4A"/>
    <w:rsid w:val="00833D8A"/>
    <w:rsid w:val="00894686"/>
    <w:rsid w:val="008A7049"/>
    <w:rsid w:val="008C253E"/>
    <w:rsid w:val="008C3238"/>
    <w:rsid w:val="008C6A78"/>
    <w:rsid w:val="009032FB"/>
    <w:rsid w:val="00911311"/>
    <w:rsid w:val="00940589"/>
    <w:rsid w:val="00970A7E"/>
    <w:rsid w:val="009C70E7"/>
    <w:rsid w:val="009F7876"/>
    <w:rsid w:val="00A03FF0"/>
    <w:rsid w:val="00A14A7A"/>
    <w:rsid w:val="00A15A66"/>
    <w:rsid w:val="00A21695"/>
    <w:rsid w:val="00A21EA6"/>
    <w:rsid w:val="00A3227C"/>
    <w:rsid w:val="00A3339C"/>
    <w:rsid w:val="00A35DED"/>
    <w:rsid w:val="00A70502"/>
    <w:rsid w:val="00A754AD"/>
    <w:rsid w:val="00A94DFE"/>
    <w:rsid w:val="00A97FE7"/>
    <w:rsid w:val="00AC075E"/>
    <w:rsid w:val="00AC2CC3"/>
    <w:rsid w:val="00AC473F"/>
    <w:rsid w:val="00AC6798"/>
    <w:rsid w:val="00AE6A91"/>
    <w:rsid w:val="00AE73C6"/>
    <w:rsid w:val="00B2157E"/>
    <w:rsid w:val="00B255A4"/>
    <w:rsid w:val="00B53F4C"/>
    <w:rsid w:val="00B73B3D"/>
    <w:rsid w:val="00B77DEE"/>
    <w:rsid w:val="00B92B48"/>
    <w:rsid w:val="00B96D26"/>
    <w:rsid w:val="00BD4C49"/>
    <w:rsid w:val="00BD5B38"/>
    <w:rsid w:val="00BE3E4A"/>
    <w:rsid w:val="00BF6A3B"/>
    <w:rsid w:val="00BF6F73"/>
    <w:rsid w:val="00C203A1"/>
    <w:rsid w:val="00C35C04"/>
    <w:rsid w:val="00C90187"/>
    <w:rsid w:val="00C95BCF"/>
    <w:rsid w:val="00CA4541"/>
    <w:rsid w:val="00CD4D5C"/>
    <w:rsid w:val="00CD6FA8"/>
    <w:rsid w:val="00D02C2D"/>
    <w:rsid w:val="00D214CF"/>
    <w:rsid w:val="00D47F50"/>
    <w:rsid w:val="00D663EF"/>
    <w:rsid w:val="00D7291D"/>
    <w:rsid w:val="00D83AD6"/>
    <w:rsid w:val="00D944E9"/>
    <w:rsid w:val="00DB1290"/>
    <w:rsid w:val="00E02831"/>
    <w:rsid w:val="00E1293A"/>
    <w:rsid w:val="00E238EA"/>
    <w:rsid w:val="00E504EC"/>
    <w:rsid w:val="00E8259E"/>
    <w:rsid w:val="00E96D7F"/>
    <w:rsid w:val="00EA52C3"/>
    <w:rsid w:val="00EA7E8E"/>
    <w:rsid w:val="00EC6A63"/>
    <w:rsid w:val="00ED2B17"/>
    <w:rsid w:val="00ED6B48"/>
    <w:rsid w:val="00EF52CC"/>
    <w:rsid w:val="00F04B16"/>
    <w:rsid w:val="00F31565"/>
    <w:rsid w:val="00F32F24"/>
    <w:rsid w:val="00F47157"/>
    <w:rsid w:val="00F77221"/>
    <w:rsid w:val="00F90D58"/>
    <w:rsid w:val="00FB6A25"/>
    <w:rsid w:val="00FC31F3"/>
    <w:rsid w:val="00FC7464"/>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102</cp:revision>
  <cp:lastPrinted>2013-03-22T18:12:00Z</cp:lastPrinted>
  <dcterms:created xsi:type="dcterms:W3CDTF">2013-06-25T02:27:00Z</dcterms:created>
  <dcterms:modified xsi:type="dcterms:W3CDTF">2013-08-26T20:12:00Z</dcterms:modified>
</cp:coreProperties>
</file>